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30906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CHAMADA PÚBLICA E NORMAS PARA CREDENCIAMENTO - PPGCine-UFF</w:t>
      </w:r>
    </w:p>
    <w:p w14:paraId="22CDF1B0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DC3DB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Através desta mensagem o PPGCine-UFF torna oficial a chamada para credenciamento de docentes, cuja avaliação obedecerá ao seguinte detalhamento:</w:t>
      </w:r>
    </w:p>
    <w:p w14:paraId="780F7701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6863" w14:textId="77777777" w:rsid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 xml:space="preserve">1) Material a ser encaminhado para o email </w:t>
      </w:r>
      <w:hyperlink r:id="rId4" w:history="1">
        <w:r w:rsidR="00F55997" w:rsidRPr="00126DC6">
          <w:rPr>
            <w:rStyle w:val="Hyperlink"/>
            <w:rFonts w:ascii="Times New Roman" w:hAnsi="Times New Roman" w:cs="Times New Roman"/>
            <w:sz w:val="24"/>
            <w:szCs w:val="24"/>
          </w:rPr>
          <w:t>pcv.ega@id.uff.br</w:t>
        </w:r>
      </w:hyperlink>
      <w:r w:rsidR="00F55997">
        <w:rPr>
          <w:rFonts w:ascii="Times New Roman" w:hAnsi="Times New Roman" w:cs="Times New Roman"/>
          <w:sz w:val="24"/>
          <w:szCs w:val="24"/>
        </w:rPr>
        <w:t xml:space="preserve"> </w:t>
      </w:r>
      <w:r w:rsidRPr="007E09FE">
        <w:rPr>
          <w:rFonts w:ascii="Times New Roman" w:hAnsi="Times New Roman" w:cs="Times New Roman"/>
          <w:sz w:val="24"/>
          <w:szCs w:val="24"/>
        </w:rPr>
        <w:t>em formato pdf</w:t>
      </w:r>
    </w:p>
    <w:p w14:paraId="5B925DBA" w14:textId="77777777" w:rsidR="00F55997" w:rsidRPr="007E09FE" w:rsidRDefault="00F55997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29884" w14:textId="4649380E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1.1 - Carta solicitando o credenciamento, manifestando o interesse em pertencer ao PPG</w:t>
      </w:r>
      <w:r w:rsidR="00C65749">
        <w:rPr>
          <w:rFonts w:ascii="Times New Roman" w:hAnsi="Times New Roman" w:cs="Times New Roman"/>
          <w:sz w:val="24"/>
          <w:szCs w:val="24"/>
        </w:rPr>
        <w:t>Cine</w:t>
      </w:r>
      <w:r w:rsidRPr="007E09FE">
        <w:rPr>
          <w:rFonts w:ascii="Times New Roman" w:hAnsi="Times New Roman" w:cs="Times New Roman"/>
          <w:sz w:val="24"/>
          <w:szCs w:val="24"/>
        </w:rPr>
        <w:t xml:space="preserve">, justificando sua adequação ao perfil de pós-graduação, destacando </w:t>
      </w:r>
      <w:r w:rsidR="000A59FD">
        <w:rPr>
          <w:rFonts w:ascii="Times New Roman" w:hAnsi="Times New Roman" w:cs="Times New Roman"/>
          <w:sz w:val="24"/>
          <w:szCs w:val="24"/>
        </w:rPr>
        <w:t xml:space="preserve">a sua publicação </w:t>
      </w:r>
      <w:r w:rsidRPr="007E09FE">
        <w:rPr>
          <w:rFonts w:ascii="Times New Roman" w:hAnsi="Times New Roman" w:cs="Times New Roman"/>
          <w:sz w:val="24"/>
          <w:szCs w:val="24"/>
        </w:rPr>
        <w:t xml:space="preserve">dos últimos </w:t>
      </w:r>
      <w:r w:rsidR="00C65749">
        <w:rPr>
          <w:rFonts w:ascii="Times New Roman" w:hAnsi="Times New Roman" w:cs="Times New Roman"/>
          <w:sz w:val="24"/>
          <w:szCs w:val="24"/>
        </w:rPr>
        <w:t>quatro</w:t>
      </w:r>
      <w:r w:rsidRPr="007E09FE">
        <w:rPr>
          <w:rFonts w:ascii="Times New Roman" w:hAnsi="Times New Roman" w:cs="Times New Roman"/>
          <w:sz w:val="24"/>
          <w:szCs w:val="24"/>
        </w:rPr>
        <w:t xml:space="preserve"> anos e encaminhando os documentos</w:t>
      </w:r>
      <w:r w:rsidR="00C65749">
        <w:rPr>
          <w:rFonts w:ascii="Times New Roman" w:hAnsi="Times New Roman" w:cs="Times New Roman"/>
          <w:sz w:val="24"/>
          <w:szCs w:val="24"/>
        </w:rPr>
        <w:t xml:space="preserve"> </w:t>
      </w:r>
      <w:r w:rsidR="00C65749" w:rsidRPr="000A59FD">
        <w:rPr>
          <w:rFonts w:ascii="Times New Roman" w:hAnsi="Times New Roman" w:cs="Times New Roman"/>
          <w:sz w:val="24"/>
          <w:szCs w:val="24"/>
        </w:rPr>
        <w:t>descritos nesta chamada</w:t>
      </w:r>
      <w:r w:rsidRPr="000A59FD">
        <w:rPr>
          <w:rFonts w:ascii="Times New Roman" w:hAnsi="Times New Roman" w:cs="Times New Roman"/>
          <w:sz w:val="24"/>
          <w:szCs w:val="24"/>
        </w:rPr>
        <w:t>.</w:t>
      </w:r>
      <w:r w:rsidRPr="007E09FE">
        <w:rPr>
          <w:rFonts w:ascii="Times New Roman" w:hAnsi="Times New Roman" w:cs="Times New Roman"/>
          <w:sz w:val="24"/>
          <w:szCs w:val="24"/>
        </w:rPr>
        <w:t xml:space="preserve"> Nesta carta, o solicitante deve indicar seu interesse e disponibilidade em perseguir a adequação aos parâmetros mínimos de excelência da produção intelectual que seriam </w:t>
      </w:r>
      <w:r w:rsidR="00C65749">
        <w:rPr>
          <w:rFonts w:ascii="Times New Roman" w:hAnsi="Times New Roman" w:cs="Times New Roman"/>
          <w:sz w:val="24"/>
          <w:szCs w:val="24"/>
        </w:rPr>
        <w:t>quatro (4)</w:t>
      </w:r>
      <w:r w:rsidRPr="007E09FE">
        <w:rPr>
          <w:rFonts w:ascii="Times New Roman" w:hAnsi="Times New Roman" w:cs="Times New Roman"/>
          <w:sz w:val="24"/>
          <w:szCs w:val="24"/>
        </w:rPr>
        <w:t xml:space="preserve"> artigos qualificados no quadriênio.</w:t>
      </w:r>
    </w:p>
    <w:p w14:paraId="5F41C1AA" w14:textId="77777777" w:rsidR="00F55997" w:rsidRDefault="00F55997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F7C0F" w14:textId="7763F4DF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1.2 - Projeto de pesquisa sobre temática pertinente a uma das duas linhas do PPG</w:t>
      </w:r>
      <w:r w:rsidR="00C65749">
        <w:rPr>
          <w:rFonts w:ascii="Times New Roman" w:hAnsi="Times New Roman" w:cs="Times New Roman"/>
          <w:sz w:val="24"/>
          <w:szCs w:val="24"/>
        </w:rPr>
        <w:t>Cine</w:t>
      </w:r>
      <w:r w:rsidRPr="007E09FE">
        <w:rPr>
          <w:rFonts w:ascii="Times New Roman" w:hAnsi="Times New Roman" w:cs="Times New Roman"/>
          <w:sz w:val="24"/>
          <w:szCs w:val="24"/>
        </w:rPr>
        <w:t>, indicando qual linha se insere, para o quadriênio 2017-2020</w:t>
      </w:r>
      <w:r w:rsidR="00F55997">
        <w:rPr>
          <w:rFonts w:ascii="Times New Roman" w:hAnsi="Times New Roman" w:cs="Times New Roman"/>
          <w:sz w:val="24"/>
          <w:szCs w:val="24"/>
        </w:rPr>
        <w:t>, contendo os seguintes itens</w:t>
      </w:r>
      <w:r w:rsidR="00C65749">
        <w:rPr>
          <w:rFonts w:ascii="Times New Roman" w:hAnsi="Times New Roman" w:cs="Times New Roman"/>
          <w:sz w:val="24"/>
          <w:szCs w:val="24"/>
        </w:rPr>
        <w:t>:</w:t>
      </w:r>
      <w:r w:rsidR="00F55997">
        <w:rPr>
          <w:rFonts w:ascii="Times New Roman" w:hAnsi="Times New Roman" w:cs="Times New Roman"/>
          <w:sz w:val="24"/>
          <w:szCs w:val="24"/>
        </w:rPr>
        <w:t xml:space="preserve"> Resumo, Introdução, Hipóteses e objetivos, Fundamentação Teórica, Metodologia, </w:t>
      </w:r>
      <w:r w:rsidR="00893989">
        <w:rPr>
          <w:rFonts w:ascii="Times New Roman" w:hAnsi="Times New Roman" w:cs="Times New Roman"/>
          <w:sz w:val="24"/>
          <w:szCs w:val="24"/>
        </w:rPr>
        <w:t xml:space="preserve">e </w:t>
      </w:r>
      <w:r w:rsidR="00F55997">
        <w:rPr>
          <w:rFonts w:ascii="Times New Roman" w:hAnsi="Times New Roman" w:cs="Times New Roman"/>
          <w:sz w:val="24"/>
          <w:szCs w:val="24"/>
        </w:rPr>
        <w:t>Bibliografia</w:t>
      </w:r>
      <w:r w:rsidR="00C65749">
        <w:rPr>
          <w:rFonts w:ascii="Times New Roman" w:hAnsi="Times New Roman" w:cs="Times New Roman"/>
          <w:sz w:val="24"/>
          <w:szCs w:val="24"/>
        </w:rPr>
        <w:t xml:space="preserve">. </w:t>
      </w:r>
      <w:r w:rsidR="00C65749" w:rsidRPr="000A59FD">
        <w:rPr>
          <w:rFonts w:ascii="Times New Roman" w:hAnsi="Times New Roman" w:cs="Times New Roman"/>
          <w:sz w:val="24"/>
          <w:szCs w:val="24"/>
        </w:rPr>
        <w:t xml:space="preserve">Limite de </w:t>
      </w:r>
      <w:r w:rsidR="000A59FD">
        <w:rPr>
          <w:rFonts w:ascii="Times New Roman" w:hAnsi="Times New Roman" w:cs="Times New Roman"/>
          <w:sz w:val="24"/>
          <w:szCs w:val="24"/>
        </w:rPr>
        <w:t xml:space="preserve">20 </w:t>
      </w:r>
      <w:r w:rsidR="00C65749" w:rsidRPr="000A59FD">
        <w:rPr>
          <w:rFonts w:ascii="Times New Roman" w:hAnsi="Times New Roman" w:cs="Times New Roman"/>
          <w:sz w:val="24"/>
          <w:szCs w:val="24"/>
        </w:rPr>
        <w:t>páginas (Fonte Times New Roman, tamanho 12, espaçamento 1,5).</w:t>
      </w:r>
    </w:p>
    <w:p w14:paraId="7F373B77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335A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1.3 - Curriculum Lattes atualizado.</w:t>
      </w:r>
    </w:p>
    <w:p w14:paraId="344BC58F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6CBD3" w14:textId="77777777" w:rsidR="007E09FE" w:rsidRPr="007E09FE" w:rsidRDefault="00C65749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E09FE" w:rsidRPr="007E09FE">
        <w:rPr>
          <w:rFonts w:ascii="Times New Roman" w:hAnsi="Times New Roman" w:cs="Times New Roman"/>
          <w:sz w:val="24"/>
          <w:szCs w:val="24"/>
        </w:rPr>
        <w:t>bs: para solicitantes de outras instituições de ensino e pesquisa, apresentar uma carta da instituição de origem que atesta a concordância com a solicitação.</w:t>
      </w:r>
    </w:p>
    <w:p w14:paraId="0626456F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25665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 xml:space="preserve">2) Data final: </w:t>
      </w:r>
      <w:r w:rsidR="00F55997">
        <w:rPr>
          <w:rFonts w:ascii="Times New Roman" w:hAnsi="Times New Roman" w:cs="Times New Roman"/>
          <w:sz w:val="24"/>
          <w:szCs w:val="24"/>
        </w:rPr>
        <w:t>17 de maio de 2019</w:t>
      </w:r>
    </w:p>
    <w:p w14:paraId="5CF91477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06C6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3) Sobre o processo seletivo:</w:t>
      </w:r>
    </w:p>
    <w:p w14:paraId="5577C932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E7940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3.1 - As solicitações serão avaliadas por uma comissão composta por 3 membros: dois membros internos e um membro externo, a ser convidado a partir de lista de nomes elaborada pelo Colegiado do PPG</w:t>
      </w:r>
      <w:r w:rsidR="00C65749">
        <w:rPr>
          <w:rFonts w:ascii="Times New Roman" w:hAnsi="Times New Roman" w:cs="Times New Roman"/>
          <w:sz w:val="24"/>
          <w:szCs w:val="24"/>
        </w:rPr>
        <w:t>Cine</w:t>
      </w:r>
      <w:r w:rsidRPr="007E09FE">
        <w:rPr>
          <w:rFonts w:ascii="Times New Roman" w:hAnsi="Times New Roman" w:cs="Times New Roman"/>
          <w:sz w:val="24"/>
          <w:szCs w:val="24"/>
        </w:rPr>
        <w:t>.</w:t>
      </w:r>
    </w:p>
    <w:p w14:paraId="7C2E7047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4084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14B86">
        <w:rPr>
          <w:rFonts w:ascii="Times New Roman" w:hAnsi="Times New Roman" w:cs="Times New Roman"/>
          <w:sz w:val="24"/>
          <w:szCs w:val="24"/>
        </w:rPr>
        <w:t>)</w:t>
      </w:r>
      <w:r w:rsidRPr="007E09FE">
        <w:rPr>
          <w:rFonts w:ascii="Times New Roman" w:hAnsi="Times New Roman" w:cs="Times New Roman"/>
          <w:sz w:val="24"/>
          <w:szCs w:val="24"/>
        </w:rPr>
        <w:t xml:space="preserve"> As solicitações serão colocadas em ordem de prioridade, a partir da soma dos seguintes critérios:</w:t>
      </w:r>
    </w:p>
    <w:p w14:paraId="4B35D102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01762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 xml:space="preserve">4.1 - Produção intelectual de excelência, de acordo com os critérios da área e da CAPES. Será considerado como parâmetro mínimo para o credenciamento como permanente a publicação de pelo menos </w:t>
      </w:r>
      <w:r w:rsidR="00C65749">
        <w:rPr>
          <w:rFonts w:ascii="Times New Roman" w:hAnsi="Times New Roman" w:cs="Times New Roman"/>
          <w:sz w:val="24"/>
          <w:szCs w:val="24"/>
        </w:rPr>
        <w:t>dois (2)</w:t>
      </w:r>
      <w:r w:rsidRPr="007E09FE">
        <w:rPr>
          <w:rFonts w:ascii="Times New Roman" w:hAnsi="Times New Roman" w:cs="Times New Roman"/>
          <w:sz w:val="24"/>
          <w:szCs w:val="24"/>
        </w:rPr>
        <w:t xml:space="preserve"> artigos acadêmicos nos últimos quatro anos</w:t>
      </w:r>
      <w:r w:rsidR="00C65749">
        <w:rPr>
          <w:rFonts w:ascii="Times New Roman" w:hAnsi="Times New Roman" w:cs="Times New Roman"/>
          <w:sz w:val="24"/>
          <w:szCs w:val="24"/>
        </w:rPr>
        <w:t>.</w:t>
      </w:r>
    </w:p>
    <w:p w14:paraId="1AAE0CC1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C0F26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4.2 - Projeto pertinente a uma das linhas de pesquisa e que contribua para a excelência da pesquisa acadêmica no PPG</w:t>
      </w:r>
      <w:r w:rsidR="00C65749">
        <w:rPr>
          <w:rFonts w:ascii="Times New Roman" w:hAnsi="Times New Roman" w:cs="Times New Roman"/>
          <w:sz w:val="24"/>
          <w:szCs w:val="24"/>
        </w:rPr>
        <w:t>Cine.</w:t>
      </w:r>
    </w:p>
    <w:p w14:paraId="0F4DDFC7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E86E5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4.3 - Experiência em orientação (Pós</w:t>
      </w:r>
      <w:r w:rsidR="00F55997">
        <w:rPr>
          <w:rFonts w:ascii="Times New Roman" w:hAnsi="Times New Roman" w:cs="Times New Roman"/>
          <w:sz w:val="24"/>
          <w:szCs w:val="24"/>
        </w:rPr>
        <w:t>-</w:t>
      </w:r>
      <w:r w:rsidRPr="007E09FE">
        <w:rPr>
          <w:rFonts w:ascii="Times New Roman" w:hAnsi="Times New Roman" w:cs="Times New Roman"/>
          <w:sz w:val="24"/>
          <w:szCs w:val="24"/>
        </w:rPr>
        <w:t>Graduação Strictu e Latu Sensu, PIBIC, TCC</w:t>
      </w:r>
      <w:r w:rsidR="00C65749">
        <w:rPr>
          <w:rFonts w:ascii="Times New Roman" w:hAnsi="Times New Roman" w:cs="Times New Roman"/>
          <w:sz w:val="24"/>
          <w:szCs w:val="24"/>
        </w:rPr>
        <w:t>, IC</w:t>
      </w:r>
      <w:r w:rsidRPr="007E09FE">
        <w:rPr>
          <w:rFonts w:ascii="Times New Roman" w:hAnsi="Times New Roman" w:cs="Times New Roman"/>
          <w:sz w:val="24"/>
          <w:szCs w:val="24"/>
        </w:rPr>
        <w:t xml:space="preserve"> etc</w:t>
      </w:r>
      <w:r w:rsidR="00C65749">
        <w:rPr>
          <w:rFonts w:ascii="Times New Roman" w:hAnsi="Times New Roman" w:cs="Times New Roman"/>
          <w:sz w:val="24"/>
          <w:szCs w:val="24"/>
        </w:rPr>
        <w:t>.</w:t>
      </w:r>
      <w:r w:rsidRPr="007E09FE">
        <w:rPr>
          <w:rFonts w:ascii="Times New Roman" w:hAnsi="Times New Roman" w:cs="Times New Roman"/>
          <w:sz w:val="24"/>
          <w:szCs w:val="24"/>
        </w:rPr>
        <w:t>)</w:t>
      </w:r>
    </w:p>
    <w:p w14:paraId="2BD9E279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20948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 xml:space="preserve">4.4 - Participação nos fóruns de discussão nacionais e internacionais de relevância da área (Congressos, </w:t>
      </w:r>
      <w:r w:rsidR="00C65749">
        <w:rPr>
          <w:rFonts w:ascii="Times New Roman" w:hAnsi="Times New Roman" w:cs="Times New Roman"/>
          <w:sz w:val="24"/>
          <w:szCs w:val="24"/>
        </w:rPr>
        <w:t xml:space="preserve">associações </w:t>
      </w:r>
      <w:r w:rsidRPr="007E09FE">
        <w:rPr>
          <w:rFonts w:ascii="Times New Roman" w:hAnsi="Times New Roman" w:cs="Times New Roman"/>
          <w:sz w:val="24"/>
          <w:szCs w:val="24"/>
        </w:rPr>
        <w:t>etc</w:t>
      </w:r>
      <w:r w:rsidR="00C65749">
        <w:rPr>
          <w:rFonts w:ascii="Times New Roman" w:hAnsi="Times New Roman" w:cs="Times New Roman"/>
          <w:sz w:val="24"/>
          <w:szCs w:val="24"/>
        </w:rPr>
        <w:t>.</w:t>
      </w:r>
      <w:r w:rsidRPr="007E09FE">
        <w:rPr>
          <w:rFonts w:ascii="Times New Roman" w:hAnsi="Times New Roman" w:cs="Times New Roman"/>
          <w:sz w:val="24"/>
          <w:szCs w:val="24"/>
        </w:rPr>
        <w:t>)</w:t>
      </w:r>
    </w:p>
    <w:p w14:paraId="74BAFA60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4324E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4.5 - Experiência administrativa</w:t>
      </w:r>
    </w:p>
    <w:p w14:paraId="3BAAB6DF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6F5E" w14:textId="77777777" w:rsidR="007E09FE" w:rsidRPr="007E09FE" w:rsidRDefault="007E09FE" w:rsidP="00F55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FE">
        <w:rPr>
          <w:rFonts w:ascii="Times New Roman" w:hAnsi="Times New Roman" w:cs="Times New Roman"/>
          <w:sz w:val="24"/>
          <w:szCs w:val="24"/>
        </w:rPr>
        <w:t>4.6 - Disponibilidade para envolvimento com as diversas atividades do PPG</w:t>
      </w:r>
      <w:r w:rsidR="00C65749">
        <w:rPr>
          <w:rFonts w:ascii="Times New Roman" w:hAnsi="Times New Roman" w:cs="Times New Roman"/>
          <w:sz w:val="24"/>
          <w:szCs w:val="24"/>
        </w:rPr>
        <w:t>Cine</w:t>
      </w:r>
      <w:r w:rsidRPr="007E09FE">
        <w:rPr>
          <w:rFonts w:ascii="Times New Roman" w:hAnsi="Times New Roman" w:cs="Times New Roman"/>
          <w:sz w:val="24"/>
          <w:szCs w:val="24"/>
        </w:rPr>
        <w:t xml:space="preserve"> (revista, site, comissões, </w:t>
      </w:r>
      <w:r w:rsidR="00C65749">
        <w:rPr>
          <w:rFonts w:ascii="Times New Roman" w:hAnsi="Times New Roman" w:cs="Times New Roman"/>
          <w:sz w:val="24"/>
          <w:szCs w:val="24"/>
        </w:rPr>
        <w:t xml:space="preserve">bancas, </w:t>
      </w:r>
      <w:r w:rsidRPr="007E09FE">
        <w:rPr>
          <w:rFonts w:ascii="Times New Roman" w:hAnsi="Times New Roman" w:cs="Times New Roman"/>
          <w:sz w:val="24"/>
          <w:szCs w:val="24"/>
        </w:rPr>
        <w:t>etc</w:t>
      </w:r>
      <w:r w:rsidR="00C65749">
        <w:rPr>
          <w:rFonts w:ascii="Times New Roman" w:hAnsi="Times New Roman" w:cs="Times New Roman"/>
          <w:sz w:val="24"/>
          <w:szCs w:val="24"/>
        </w:rPr>
        <w:t>.</w:t>
      </w:r>
      <w:r w:rsidRPr="007E09FE">
        <w:rPr>
          <w:rFonts w:ascii="Times New Roman" w:hAnsi="Times New Roman" w:cs="Times New Roman"/>
          <w:sz w:val="24"/>
          <w:szCs w:val="24"/>
        </w:rPr>
        <w:t>)</w:t>
      </w:r>
    </w:p>
    <w:p w14:paraId="065B2146" w14:textId="77777777" w:rsidR="00D45031" w:rsidRPr="007E09FE" w:rsidRDefault="00D450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031" w:rsidRPr="007E0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DCBB8" w16cid:durableId="203D1EC2"/>
  <w16cid:commentId w16cid:paraId="08AD3760" w16cid:durableId="203D1E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FE"/>
    <w:rsid w:val="000A59FD"/>
    <w:rsid w:val="007E09FE"/>
    <w:rsid w:val="00893989"/>
    <w:rsid w:val="0092516C"/>
    <w:rsid w:val="00B14B86"/>
    <w:rsid w:val="00C65749"/>
    <w:rsid w:val="00D45031"/>
    <w:rsid w:val="00F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ADBB"/>
  <w15:chartTrackingRefBased/>
  <w15:docId w15:val="{C51C236B-1563-4EB0-B8AB-F627F80B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59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599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5599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5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74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hyperlink" Target="mailto:pcv.ega@id.uff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Baltar</dc:creator>
  <cp:keywords/>
  <dc:description/>
  <cp:lastModifiedBy>Hermes</cp:lastModifiedBy>
  <cp:revision>3</cp:revision>
  <dcterms:created xsi:type="dcterms:W3CDTF">2019-04-01T18:56:00Z</dcterms:created>
  <dcterms:modified xsi:type="dcterms:W3CDTF">2019-04-01T19:11:00Z</dcterms:modified>
</cp:coreProperties>
</file>